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" w:lineRule="atLeast"/>
      </w:pPr>
      <w:r>
        <w:rPr>
          <w:rFonts w:ascii="Arial" w:hAnsi="Arial" w:cs="Arial"/>
          <w:sz w:val="24"/>
          <w:szCs w:val="24"/>
        </w:rPr>
        <w:t>五)普通话条件材料</w:t>
      </w:r>
    </w:p>
    <w:p>
      <w:pPr>
        <w:pStyle w:val="2"/>
        <w:keepNext w:val="0"/>
        <w:keepLines w:val="0"/>
        <w:widowControl/>
        <w:suppressLineNumbers w:val="0"/>
        <w:spacing w:line="30" w:lineRule="atLeast"/>
      </w:pPr>
      <w:r>
        <w:rPr>
          <w:rFonts w:hint="default" w:ascii="Arial" w:hAnsi="Arial" w:cs="Arial"/>
          <w:sz w:val="24"/>
          <w:szCs w:val="24"/>
        </w:rPr>
        <w:t>中国教师资格网无法比对核验申请人普通话水平测试等级的，需现场提交《普通话水平测试等级证书》原件。经中国教师资格网比对核验成功的可不提交。纸质证书遗失的，不予补发，申请人可登录“全国普通话培训测试信息资源网”(网址: http://www.cltt.org/)查询本人普通话水平测试等级证书相关息，打印查询页面。</w:t>
      </w:r>
    </w:p>
    <w:p>
      <w:pPr>
        <w:pStyle w:val="2"/>
        <w:keepNext w:val="0"/>
        <w:keepLines w:val="0"/>
        <w:widowControl/>
        <w:suppressLineNumbers w:val="0"/>
        <w:rPr>
          <w:sz w:val="27"/>
          <w:szCs w:val="27"/>
        </w:rPr>
      </w:pPr>
      <w:r>
        <w:rPr>
          <w:rFonts w:ascii="Arial" w:hAnsi="Arial" w:eastAsia="宋体" w:cs="Arial"/>
          <w:sz w:val="24"/>
          <w:szCs w:val="24"/>
        </w:rPr>
        <w:t>4、联系电话：0357—8888955</w:t>
      </w:r>
      <w:bookmarkStart w:id="0" w:name="_GoBack"/>
      <w:bookmarkEnd w:id="0"/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5d114f06-8c05-454b-90bd-a05af20aa1da"/>
  </w:docVars>
  <w:rsids>
    <w:rsidRoot w:val="00000000"/>
    <w:rsid w:val="024261A6"/>
    <w:rsid w:val="06E15DF8"/>
    <w:rsid w:val="0B536D2E"/>
    <w:rsid w:val="0C152235"/>
    <w:rsid w:val="102313C5"/>
    <w:rsid w:val="1F664E2A"/>
    <w:rsid w:val="25FD5DBC"/>
    <w:rsid w:val="32904240"/>
    <w:rsid w:val="3EA42E21"/>
    <w:rsid w:val="425B7C9B"/>
    <w:rsid w:val="4950607F"/>
    <w:rsid w:val="4E473EF5"/>
    <w:rsid w:val="66A3383B"/>
    <w:rsid w:val="755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456</Words>
  <Characters>575</Characters>
  <Lines>0</Lines>
  <Paragraphs>0</Paragraphs>
  <TotalTime>179</TotalTime>
  <ScaleCrop>false</ScaleCrop>
  <LinksUpToDate>false</LinksUpToDate>
  <CharactersWithSpaces>575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2024-04-17T02:17:18Z</dcterms:created>
  <dc:creator>Administrator</dc:creator>
  <cp:lastModifiedBy>廿四</cp:lastModifiedBy>
  <dcterms:modified xsi:type="dcterms:W3CDTF">2024-04-17T08:57:19Z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0AB37931223C4354829821C05C70C884_13</vt:lpwstr>
  </property>
</Properties>
</file>