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三、认定时间安排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(二)体检、现场确认及证书领取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　　1.申报初级中学、小学和幼儿园教师资格人员体检、现场确认及证书领取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　　(1)第一次认定的体检和现场确认具体安排见附件1;第二次、第三次认定的体检和现场确认安排及有关事项将分别于6月和10月上旬另行公告，请各位申请人关注见泗洪县人民政府网(http://www.sihong.gov.cn)“通知公告栏”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教师资格证书各批次现场领取时间及地点见泗洪县人民政府网(http://www.sihong.gov.cn)“通知公告栏”公告。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四、申请认定方式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　　符合申请条件的申请人可于中国教师资格网(www.jszg.edu.cn)开放时间在“网上办事”栏目下“教师资格认定”服务入口点击“在线办理”进行账号注册，完善个人信息，并在我县报名时段内登录报名。具体操作请仔细阅读“咨询服务”栏目下的“操作手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册”。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(三)学历证书。学历信息经网报系统比对成功的无需提交。在审核材料过程中，对于网报系统无法直接比对验证的学历(中等职业学校学历除外)，申请人要提交《中国高等教育学历认证报告》或《教育部学历证书电子注册备案表》(通过学信网www.chsi.com.cn线上申请)。在港澳台地区取得的学历和在国外取得的学历还应同时提供由中国(教育部)留学服务中心出具的“港澳台地区学历学位认证书”或“国外学历学位认证书”(在留学e网通服务大厅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18"/>
          <w:szCs w:val="18"/>
          <w:bdr w:val="none" w:color="auto" w:sz="0" w:space="0"/>
          <w:shd w:val="clear" w:fill="FFFFFF"/>
        </w:rPr>
        <w:t>http://zwfw.cscse.edu.cn线上申请)。不能提交上述材料的不予受理。建议申请人提前进行准备相应学历材料，以免影响认定。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申请人在全国普通话培训测试信息资源网(网址：https://www.cltt.org/studentscore)查询不到成绩或有关于普通话证书查询、补办等问题，如在江苏参加测试的，请联系江苏省普通话水平测试中心咨询，咨询电话：025-83758430。非在苏测试考生，请与原考点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六、其他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(四)其他未尽事宜请申请人及时关注泗洪县人民政府网(http://www.sihong.gov.cn)“通知公告栏”公告。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七、政策咨询电话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　　宿迁市教育局：0527-84389653;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25"/>
          <w:szCs w:val="25"/>
          <w:bdr w:val="none" w:color="auto" w:sz="0" w:space="0"/>
          <w:shd w:val="clear" w:fill="FFFFFF"/>
        </w:rPr>
        <w:t>　　泗洪县教育局：0527-86239269。 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9ed073ac-8af0-4dac-8de6-92921c9e511c"/>
  </w:docVars>
  <w:rsids>
    <w:rsidRoot w:val="00000000"/>
    <w:rsid w:val="13B62550"/>
    <w:rsid w:val="39DD5235"/>
    <w:rsid w:val="696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481</Characters>
  <Lines>0</Lines>
  <Paragraphs>0</Paragraphs>
  <TotalTime>27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2024-04-08T01:44:24Z</dcterms:created>
  <dc:creator>Administrator</dc:creator>
  <cp:lastModifiedBy>廿四</cp:lastModifiedBy>
  <dcterms:modified xsi:type="dcterms:W3CDTF">2024-04-08T03:30:28Z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BB1C1258B84B4CADB1F5740146CDFD18_13</vt:lpwstr>
  </property>
</Properties>
</file>