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预选考试时间步骤演示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预选并非一定成功！预选时间截止后，请务必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打印准考证，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确认考试时间、地点。严格按考试时间和地点参加考试。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第一步：新考生点击“考生当前预约”模块；补考考生点击“补考报名”模块；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8855710" cy="31337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571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第二步：新考生点击“考试时间预选”模块；补考考生点击“补考报名记录”；</w:t>
      </w:r>
    </w:p>
    <w:p>
      <w:r>
        <w:drawing>
          <wp:inline distT="0" distB="0" distL="114300" distR="114300">
            <wp:extent cx="8853805" cy="3951605"/>
            <wp:effectExtent l="0" t="0" r="4445" b="1079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3805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p/>
    <w:p/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第三步：补考考生点击选择相应的鉴定批次（新考生无此步骤）；</w:t>
      </w:r>
    </w:p>
    <w:p>
      <w:r>
        <w:drawing>
          <wp:inline distT="0" distB="0" distL="114300" distR="114300">
            <wp:extent cx="8860155" cy="3709035"/>
            <wp:effectExtent l="0" t="0" r="17145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0155" cy="370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第四步：预选相应考试时间（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若选择成功会显示“取消预选”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。若超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量或不选择，系统将随机调配，以最终准考证信息为准。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74295</wp:posOffset>
            </wp:positionV>
            <wp:extent cx="7362825" cy="3505200"/>
            <wp:effectExtent l="0" t="0" r="9525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628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1YTZhMWIzOGY2ZGY3YzI4M2MzNTMzMDBmZmFmNzQifQ=="/>
  </w:docVars>
  <w:rsids>
    <w:rsidRoot w:val="00000000"/>
    <w:rsid w:val="061439B5"/>
    <w:rsid w:val="130B001E"/>
    <w:rsid w:val="30FC114A"/>
    <w:rsid w:val="324F3313"/>
    <w:rsid w:val="3DD516A1"/>
    <w:rsid w:val="42A61C1C"/>
    <w:rsid w:val="438A2A89"/>
    <w:rsid w:val="467C509C"/>
    <w:rsid w:val="52741030"/>
    <w:rsid w:val="555C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220</Words>
  <Characters>220</Characters>
  <Lines>0</Lines>
  <Paragraphs>0</Paragraphs>
  <TotalTime>7</TotalTime>
  <ScaleCrop>false</ScaleCrop>
  <LinksUpToDate>false</LinksUpToDate>
  <CharactersWithSpaces>220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2022-11-10T01:58:00Z</dcterms:created>
  <dc:creator>Administrator</dc:creator>
  <cp:lastModifiedBy>池鱼~何向东（何敏）</cp:lastModifiedBy>
  <dcterms:modified xsi:type="dcterms:W3CDTF">2024-03-29T02:24:26Z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AC7EE5B1254C401982C74A653ED5E30E</vt:lpwstr>
  </property>
</Properties>
</file>