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400" w:lineRule="exact"/>
        <w:rPr>
          <w:rFonts w:ascii="黑体" w:hAnsi="黑体" w:eastAsia="黑体"/>
          <w:b w:val="0"/>
          <w:sz w:val="32"/>
          <w:szCs w:val="32"/>
          <w:shd w:val="clear" w:color="auto" w:fill="FFFFFF"/>
        </w:rPr>
      </w:pPr>
      <w:r>
        <w:rPr>
          <w:rFonts w:hint="eastAsia" w:ascii="黑体" w:hAnsi="黑体" w:eastAsia="黑体" w:cstheme="minorBidi"/>
          <w:b w:val="0"/>
          <w:bCs w:val="0"/>
          <w:kern w:val="2"/>
          <w:sz w:val="32"/>
          <w:szCs w:val="32"/>
        </w:rPr>
        <w:t>附件1</w:t>
      </w:r>
    </w:p>
    <w:p>
      <w:pPr>
        <w:pStyle w:val="2"/>
        <w:spacing w:line="400" w:lineRule="exact"/>
        <w:jc w:val="center"/>
        <w:rPr>
          <w:rFonts w:ascii="方正小标宋简体" w:eastAsia="方正小标宋简体"/>
          <w:b w:val="0"/>
          <w:sz w:val="32"/>
          <w:szCs w:val="32"/>
          <w:shd w:val="clear" w:color="auto" w:fill="FFFFFF"/>
        </w:rPr>
      </w:pPr>
      <w:r>
        <w:rPr>
          <w:rFonts w:hint="eastAsia" w:ascii="方正小标宋简体" w:eastAsia="方正小标宋简体"/>
          <w:b w:val="0"/>
          <w:sz w:val="32"/>
          <w:szCs w:val="32"/>
          <w:shd w:val="clear" w:color="auto" w:fill="FFFFFF"/>
        </w:rPr>
        <w:t>天津市全国中小学教师资格面试</w:t>
      </w:r>
    </w:p>
    <w:p>
      <w:pPr>
        <w:pStyle w:val="2"/>
        <w:spacing w:line="400" w:lineRule="exact"/>
        <w:jc w:val="center"/>
        <w:rPr>
          <w:rFonts w:ascii="方正小标宋简体" w:eastAsia="方正小标宋简体"/>
          <w:b w:val="0"/>
          <w:sz w:val="32"/>
          <w:szCs w:val="32"/>
          <w:shd w:val="clear" w:color="auto" w:fill="FFFFFF"/>
        </w:rPr>
      </w:pPr>
      <w:r>
        <w:rPr>
          <w:rFonts w:hint="eastAsia" w:ascii="方正小标宋简体" w:eastAsia="方正小标宋简体"/>
          <w:b w:val="0"/>
          <w:sz w:val="32"/>
          <w:szCs w:val="32"/>
          <w:shd w:val="clear" w:color="auto" w:fill="FFFFFF"/>
        </w:rPr>
        <w:t>报名材料在线申报系统使用说明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hint="eastAsia" w:ascii="黑体" w:hAnsi="黑体" w:eastAsia="黑体"/>
          <w:sz w:val="32"/>
          <w:szCs w:val="32"/>
        </w:rPr>
        <w:t>1.登陆方法</w:t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1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⑴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电脑端地址：</w:t>
      </w:r>
      <w:r>
        <w:fldChar w:fldCharType="begin"/>
      </w:r>
      <w:r>
        <w:instrText xml:space="preserve"> HYPERLINK "http://111.160.75.143:9318" </w:instrText>
      </w:r>
      <w:r>
        <w:fldChar w:fldCharType="separate"/>
      </w:r>
      <w:r>
        <w:rPr>
          <w:rStyle w:val="5"/>
          <w:rFonts w:hint="eastAsia" w:ascii="仿宋" w:hAnsi="仿宋" w:eastAsia="仿宋"/>
          <w:sz w:val="32"/>
          <w:szCs w:val="32"/>
        </w:rPr>
        <w:t>http://111.160.75.143:9318</w:t>
      </w:r>
      <w:r>
        <w:rPr>
          <w:rStyle w:val="5"/>
          <w:rFonts w:hint="eastAsia" w:ascii="仿宋" w:hAnsi="仿宋" w:eastAsia="仿宋"/>
          <w:sz w:val="32"/>
          <w:szCs w:val="32"/>
        </w:rPr>
        <w:fldChar w:fldCharType="end"/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2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⑵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手机端扫描如下二维码：</w:t>
      </w:r>
    </w:p>
    <w:p>
      <w:pPr>
        <w:jc w:val="center"/>
      </w:pPr>
      <w:r>
        <w:drawing>
          <wp:inline distT="0" distB="0" distL="0" distR="0">
            <wp:extent cx="1828800" cy="1828800"/>
            <wp:effectExtent l="0" t="0" r="0" b="0"/>
            <wp:docPr id="1" name="图片 1" descr="https://qr.api.cli.im/newqr/create?data=http%253A%252F%252F111.160.75.143%253A9318&amp;level=H&amp;transparent=false&amp;bgcolor=%23ffffff&amp;forecolor=%23000000&amp;blockpixel=12&amp;marginblock=1&amp;logourl=&amp;logoshape=no&amp;size=500&amp;kid=cliim&amp;key=cf47df63b43c85e0aff9fb0bdea1b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qr.api.cli.im/newqr/create?data=http%253A%252F%252F111.160.75.143%253A9318&amp;level=H&amp;transparent=false&amp;bgcolor=%23ffffff&amp;forecolor=%23000000&amp;blockpixel=12&amp;marginblock=1&amp;logourl=&amp;logoshape=no&amp;size=500&amp;kid=cliim&amp;key=cf47df63b43c85e0aff9fb0bdea1bcd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hint="eastAsia" w:ascii="黑体" w:hAnsi="黑体" w:eastAsia="黑体"/>
          <w:sz w:val="32"/>
          <w:szCs w:val="32"/>
        </w:rPr>
        <w:t>2. 申报材料说明（最上方蓝色字体）</w:t>
      </w:r>
    </w:p>
    <w:p>
      <w:pPr>
        <w:pStyle w:val="6"/>
        <w:ind w:left="-2" w:leftChars="-1" w:firstLine="64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登陆申报系统后，点击“申报材料说明”（如下图），即可查阅申报材料要求（同《</w:t>
      </w:r>
      <w:r>
        <w:rPr>
          <w:rFonts w:hint="eastAsia" w:ascii="仿宋" w:hAnsi="仿宋" w:eastAsia="仿宋"/>
          <w:bCs/>
          <w:sz w:val="32"/>
          <w:szCs w:val="32"/>
        </w:rPr>
        <w:t>2021年下半年天津市全国中小学教师资格考试面试公告</w:t>
      </w:r>
      <w:r>
        <w:rPr>
          <w:rFonts w:hint="eastAsia" w:ascii="仿宋" w:hAnsi="仿宋" w:eastAsia="仿宋"/>
          <w:sz w:val="32"/>
          <w:szCs w:val="32"/>
        </w:rPr>
        <w:t>》中相关内容）。</w:t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4076700" cy="2124075"/>
            <wp:effectExtent l="0" t="0" r="0" b="9525"/>
            <wp:docPr id="2" name="图片 1" descr="C:\Users\ADMINI~1\AppData\Local\Temp\WeChat Files\0b3f910353983fed20e33fdf9848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~1\AppData\Local\Temp\WeChat Files\0b3f910353983fed20e33fdf98482f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12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3891280" cy="6358255"/>
            <wp:effectExtent l="0" t="0" r="13970" b="444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635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</w:t>
      </w: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3625850" cy="1680210"/>
            <wp:effectExtent l="0" t="0" r="1270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2"/>
          <w:szCs w:val="32"/>
        </w:rPr>
        <w:t xml:space="preserve"> </w:t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3.申报材料</w:t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按照页面要求准确填报个人信息，上传相关材料。</w:t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1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⑴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姓名；</w:t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2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⑵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身份证号；</w:t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3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⑶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 xml:space="preserve">手机号码； </w:t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4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⑷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笔试报名所在考区：</w:t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5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⑸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上传图片。点击“选择图片”按钮选择需上传的图片，确认无误后，点击“提交”按钮，完成图片上传任务。</w:t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要求：</w:t>
      </w:r>
      <w:r>
        <w:rPr>
          <w:rFonts w:hint="eastAsia" w:ascii="黑体" w:hAnsi="黑体" w:eastAsia="黑体"/>
          <w:sz w:val="32"/>
          <w:szCs w:val="32"/>
        </w:rPr>
        <w:t>图片大小不超过2MB。</w:t>
      </w:r>
    </w:p>
    <w:p>
      <w:r>
        <w:drawing>
          <wp:inline distT="0" distB="0" distL="0" distR="0">
            <wp:extent cx="3415665" cy="4940300"/>
            <wp:effectExtent l="0" t="0" r="13335" b="12700"/>
            <wp:docPr id="4" name="图片 1" descr="C:\Users\Administrator\Desktop\135ceba67ff4d4b43805438e5dcb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Desktop\135ceba67ff4d4b43805438e5dcbff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6790" cy="495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 4.提交完成</w:t>
      </w:r>
    </w:p>
    <w:p>
      <w:r>
        <w:drawing>
          <wp:inline distT="0" distB="0" distL="0" distR="0">
            <wp:extent cx="3605530" cy="2536825"/>
            <wp:effectExtent l="0" t="0" r="13970" b="15875"/>
            <wp:docPr id="15" name="图片 6" descr="C:\Users\ADMINI~1\AppData\Local\Temp\WeChat Files\00771d2d347d93c1b795a2a74372f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C:\Users\ADMINI~1\AppData\Local\Temp\WeChat Files\00771d2d347d93c1b795a2a74372f2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54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 5.考生提交限制</w:t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1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⑴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当提交的材料处于待审核状态时，同一个身份证号不能重复提交材料；</w:t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2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⑵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当提交的材料处于审核通过状态时，同一个身份证号不能重复提交；</w:t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ascii="仿宋" w:hAnsi="仿宋" w:eastAsia="仿宋"/>
          <w:sz w:val="32"/>
          <w:szCs w:val="32"/>
        </w:rPr>
        <w:fldChar w:fldCharType="begin"/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hint="eastAsia" w:ascii="仿宋" w:hAnsi="仿宋" w:eastAsia="仿宋"/>
          <w:sz w:val="32"/>
          <w:szCs w:val="32"/>
        </w:rPr>
        <w:instrText xml:space="preserve">= 3 \* GB2</w:instrText>
      </w:r>
      <w:r>
        <w:rPr>
          <w:rFonts w:ascii="仿宋" w:hAnsi="仿宋" w:eastAsia="仿宋"/>
          <w:sz w:val="32"/>
          <w:szCs w:val="32"/>
        </w:rPr>
        <w:instrText xml:space="preserve"> </w:instrText>
      </w:r>
      <w:r>
        <w:rPr>
          <w:rFonts w:ascii="仿宋" w:hAnsi="仿宋" w:eastAsia="仿宋"/>
          <w:sz w:val="32"/>
          <w:szCs w:val="32"/>
        </w:rPr>
        <w:fldChar w:fldCharType="separate"/>
      </w:r>
      <w:r>
        <w:rPr>
          <w:rFonts w:hint="eastAsia" w:ascii="仿宋" w:hAnsi="仿宋" w:eastAsia="仿宋"/>
          <w:sz w:val="32"/>
          <w:szCs w:val="32"/>
        </w:rPr>
        <w:t>⑶</w:t>
      </w:r>
      <w:r>
        <w:rPr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当提交的材料处于审核不通过状态时，经考区同意后可再次提交。</w:t>
      </w:r>
    </w:p>
    <w:p>
      <w:pPr>
        <w:pStyle w:val="6"/>
        <w:ind w:left="-2" w:leftChars="-1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</w:t>
      </w:r>
    </w:p>
    <w:p>
      <w:r>
        <w:drawing>
          <wp:inline distT="0" distB="0" distL="0" distR="0">
            <wp:extent cx="4533900" cy="8848725"/>
            <wp:effectExtent l="0" t="0" r="0" b="9525"/>
            <wp:docPr id="6" name="图片 3" descr="C:\Users\Administrator\Desktop\已提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strator\Desktop\已提交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533900" cy="8858250"/>
            <wp:effectExtent l="0" t="0" r="0" b="0"/>
            <wp:docPr id="11" name="图片 4" descr="C:\Users\Administrator\Desktop\通过审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Administrator\Desktop\通过审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921B5E"/>
    <w:rsid w:val="5392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qFormat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2021-12-03T14:17:00Z</dcterms:created>
  <dc:creator>啊</dc:creator>
  <cp:lastModifiedBy>啊</cp:lastModifiedBy>
  <dcterms:modified xsi:type="dcterms:W3CDTF">2021-12-03T14:18:48Z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2298B0253EB5405DA505AF675671074C</vt:lpwstr>
  </property>
</Properties>
</file>